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6C1" w:rsidRPr="00E826C1" w:rsidRDefault="00E826C1" w:rsidP="00E826C1">
      <w:pPr>
        <w:shd w:val="clear" w:color="auto" w:fill="FFFFFF"/>
        <w:spacing w:after="100" w:afterAutospacing="1" w:line="240" w:lineRule="auto"/>
        <w:outlineLvl w:val="0"/>
        <w:rPr>
          <w:rFonts w:ascii="inherit" w:eastAsia="Times New Roman" w:hAnsi="inherit" w:cs="Segoe UI"/>
          <w:color w:val="373A3C"/>
          <w:kern w:val="36"/>
          <w:sz w:val="48"/>
          <w:szCs w:val="48"/>
          <w:lang w:eastAsia="es-ES"/>
        </w:rPr>
      </w:pPr>
      <w:r w:rsidRPr="00E826C1">
        <w:rPr>
          <w:rFonts w:ascii="inherit" w:eastAsia="Times New Roman" w:hAnsi="inherit" w:cs="Segoe UI"/>
          <w:color w:val="373A3C"/>
          <w:kern w:val="36"/>
          <w:sz w:val="48"/>
          <w:szCs w:val="48"/>
          <w:lang w:eastAsia="es-ES"/>
        </w:rPr>
        <w:t>Tarea para SI04.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En esta tabla se detallan los diferentes aspectos a tener en cuenta a la hora de realizar la tarea de esta unidad (enunciado, criterios de puntuación, recursos necesarios, consejos e indicaciones de entrega."/>
      </w:tblPr>
      <w:tblGrid>
        <w:gridCol w:w="8504"/>
      </w:tblGrid>
      <w:tr w:rsidR="00E826C1" w:rsidRPr="00E826C1" w:rsidTr="00E826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26C1" w:rsidRPr="00E826C1" w:rsidRDefault="00E826C1" w:rsidP="00E826C1">
            <w:pPr>
              <w:spacing w:after="0" w:line="630" w:lineRule="atLeast"/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color w:val="868E96"/>
                <w:sz w:val="36"/>
                <w:szCs w:val="36"/>
                <w:lang w:eastAsia="es-ES"/>
              </w:rPr>
              <w:t>Detalles de la tarea de esta unidad.</w:t>
            </w:r>
          </w:p>
        </w:tc>
      </w:tr>
      <w:tr w:rsidR="00E826C1" w:rsidRPr="00E826C1" w:rsidTr="00E826C1">
        <w:tc>
          <w:tcPr>
            <w:tcW w:w="0" w:type="auto"/>
            <w:vAlign w:val="center"/>
            <w:hideMark/>
          </w:tcPr>
          <w:p w:rsidR="00E826C1" w:rsidRPr="00E826C1" w:rsidRDefault="00E826C1" w:rsidP="00E8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Enunciado.</w:t>
            </w:r>
          </w:p>
        </w:tc>
      </w:tr>
      <w:tr w:rsidR="00E826C1" w:rsidRPr="00E826C1" w:rsidTr="00E826C1">
        <w:tc>
          <w:tcPr>
            <w:tcW w:w="0" w:type="auto"/>
            <w:vAlign w:val="center"/>
            <w:hideMark/>
          </w:tcPr>
          <w:p w:rsidR="00E826C1" w:rsidRPr="00E826C1" w:rsidRDefault="00E826C1" w:rsidP="00E826C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La tarea de la unidad </w:t>
            </w:r>
            <w:proofErr w:type="spellStart"/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esta</w:t>
            </w:r>
            <w:proofErr w:type="spellEnd"/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dividida en 3 actividades.</w:t>
            </w:r>
          </w:p>
          <w:p w:rsidR="00E826C1" w:rsidRPr="00E826C1" w:rsidRDefault="00E826C1" w:rsidP="00E826C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4.1.</w:t>
            </w: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Una empresa nos ha solicitado la configuración e implantación de su red de ordenadores. Dicha empresa consta de 3 plantas. La primera planta está compuesta por 30 ordenadores para los empleados, en la segunda planta hay un servidor web que ofrece sus servicios a Internet. Y por último, la tercera planta </w:t>
            </w:r>
            <w:proofErr w:type="spellStart"/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esta</w:t>
            </w:r>
            <w:proofErr w:type="spellEnd"/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reservada para que los jefes que tienen 10 equipos Por motivos de seguridad se requiere que todas las redes estén aisladas y que se preste una especial atención al servidor web de la empresa. Para realizar la actividad hay que realizar el esquema físico, esquema lógico y la tabla de </w:t>
            </w:r>
            <w:proofErr w:type="spellStart"/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enrutado</w:t>
            </w:r>
            <w:proofErr w:type="spellEnd"/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de los </w:t>
            </w:r>
            <w:proofErr w:type="spellStart"/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routers</w:t>
            </w:r>
            <w:proofErr w:type="spellEnd"/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que componen la red.</w:t>
            </w:r>
          </w:p>
          <w:p w:rsidR="00E826C1" w:rsidRPr="00E826C1" w:rsidRDefault="00E826C1" w:rsidP="00E826C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4.2. </w:t>
            </w: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Dividir la dirección de red 150.200.10.0/24 en las siguientes subredes:</w:t>
            </w:r>
          </w:p>
          <w:p w:rsidR="00E826C1" w:rsidRPr="00E826C1" w:rsidRDefault="00E826C1" w:rsidP="00E826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 redes de 50 ordenadores.</w:t>
            </w:r>
          </w:p>
          <w:p w:rsidR="00E826C1" w:rsidRPr="00E826C1" w:rsidRDefault="00E826C1" w:rsidP="00E826C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 redes de 12 ordenadores.</w:t>
            </w:r>
          </w:p>
          <w:p w:rsidR="00E826C1" w:rsidRPr="00E826C1" w:rsidRDefault="00E826C1" w:rsidP="00E826C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¿Cuántas direcciones IP se pierden?</w:t>
            </w:r>
          </w:p>
          <w:p w:rsidR="00E826C1" w:rsidRPr="00E826C1" w:rsidRDefault="00E826C1" w:rsidP="00E826C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4.3</w:t>
            </w: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Enumera los servicios que has visto en la unidad.</w:t>
            </w:r>
          </w:p>
        </w:tc>
      </w:tr>
      <w:tr w:rsidR="00E826C1" w:rsidRPr="00E826C1" w:rsidTr="00E826C1">
        <w:tc>
          <w:tcPr>
            <w:tcW w:w="0" w:type="auto"/>
            <w:vAlign w:val="center"/>
            <w:hideMark/>
          </w:tcPr>
          <w:p w:rsidR="00E826C1" w:rsidRPr="00E826C1" w:rsidRDefault="00E826C1" w:rsidP="00E8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Criterios de puntuación. Total 10 puntos.</w:t>
            </w:r>
          </w:p>
        </w:tc>
      </w:tr>
      <w:tr w:rsidR="00E826C1" w:rsidRPr="00E826C1" w:rsidTr="00E826C1">
        <w:tc>
          <w:tcPr>
            <w:tcW w:w="0" w:type="auto"/>
            <w:vAlign w:val="center"/>
            <w:hideMark/>
          </w:tcPr>
          <w:p w:rsidR="00E826C1" w:rsidRPr="00E826C1" w:rsidRDefault="00E826C1" w:rsidP="00E826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4.1</w:t>
            </w: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(6 puntos).</w:t>
            </w: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E826C1" w:rsidRPr="00E826C1" w:rsidRDefault="00E826C1" w:rsidP="00E826C1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Diseño físico de la red - 2 puntos.</w:t>
            </w:r>
          </w:p>
          <w:p w:rsidR="00E826C1" w:rsidRPr="00E826C1" w:rsidRDefault="00E826C1" w:rsidP="00E826C1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Diseño lógico de la red – 2 puntos.</w:t>
            </w:r>
          </w:p>
          <w:p w:rsidR="00E826C1" w:rsidRPr="00E826C1" w:rsidRDefault="00E826C1" w:rsidP="00E826C1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Tablas de enrutamiento – 2 puntos.</w:t>
            </w:r>
          </w:p>
          <w:p w:rsidR="00E826C1" w:rsidRPr="00E826C1" w:rsidRDefault="00E826C1" w:rsidP="00E826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4.2 </w:t>
            </w: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(3 puntos).</w:t>
            </w:r>
          </w:p>
          <w:p w:rsidR="00E826C1" w:rsidRPr="00E826C1" w:rsidRDefault="00E826C1" w:rsidP="00E826C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Actividad 4.3</w:t>
            </w: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 (1 punto.).</w:t>
            </w:r>
          </w:p>
        </w:tc>
      </w:tr>
      <w:tr w:rsidR="00E826C1" w:rsidRPr="00E826C1" w:rsidTr="00E826C1">
        <w:tc>
          <w:tcPr>
            <w:tcW w:w="0" w:type="auto"/>
            <w:vAlign w:val="center"/>
            <w:hideMark/>
          </w:tcPr>
          <w:p w:rsidR="00E826C1" w:rsidRPr="00E826C1" w:rsidRDefault="00E826C1" w:rsidP="00E8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Recursos necesarios para realizar la Tarea.</w:t>
            </w:r>
          </w:p>
        </w:tc>
      </w:tr>
      <w:tr w:rsidR="00E826C1" w:rsidRPr="00E826C1" w:rsidTr="00E826C1">
        <w:tc>
          <w:tcPr>
            <w:tcW w:w="0" w:type="auto"/>
            <w:vAlign w:val="center"/>
            <w:hideMark/>
          </w:tcPr>
          <w:p w:rsidR="00E826C1" w:rsidRPr="00E826C1" w:rsidRDefault="00E826C1" w:rsidP="00E8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Para realización de la actividad tan sólo es necesario utilizar un procesador de textos. Contenidos de la unidad.</w:t>
            </w:r>
          </w:p>
        </w:tc>
      </w:tr>
      <w:tr w:rsidR="00E826C1" w:rsidRPr="00E826C1" w:rsidTr="00E826C1">
        <w:tc>
          <w:tcPr>
            <w:tcW w:w="0" w:type="auto"/>
            <w:vAlign w:val="center"/>
            <w:hideMark/>
          </w:tcPr>
          <w:p w:rsidR="00E826C1" w:rsidRPr="00E826C1" w:rsidRDefault="00E826C1" w:rsidP="00E8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Consejos y recomendaciones.</w:t>
            </w:r>
          </w:p>
        </w:tc>
      </w:tr>
      <w:tr w:rsidR="00E826C1" w:rsidRPr="00E826C1" w:rsidTr="00E826C1">
        <w:tc>
          <w:tcPr>
            <w:tcW w:w="0" w:type="auto"/>
            <w:vAlign w:val="center"/>
            <w:hideMark/>
          </w:tcPr>
          <w:p w:rsidR="00E826C1" w:rsidRPr="00E826C1" w:rsidRDefault="00E826C1" w:rsidP="00E82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Leer detenidamente el contenido de la unidad.</w:t>
            </w:r>
          </w:p>
        </w:tc>
      </w:tr>
      <w:tr w:rsidR="00E826C1" w:rsidRPr="00E826C1" w:rsidTr="00E826C1">
        <w:tc>
          <w:tcPr>
            <w:tcW w:w="0" w:type="auto"/>
            <w:vAlign w:val="center"/>
            <w:hideMark/>
          </w:tcPr>
          <w:p w:rsidR="00E826C1" w:rsidRPr="00E826C1" w:rsidRDefault="00E826C1" w:rsidP="00E82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Indicaciones de entrega.</w:t>
            </w:r>
          </w:p>
        </w:tc>
      </w:tr>
      <w:tr w:rsidR="00E826C1" w:rsidRPr="00E826C1" w:rsidTr="00E826C1">
        <w:tc>
          <w:tcPr>
            <w:tcW w:w="0" w:type="auto"/>
            <w:vAlign w:val="center"/>
            <w:hideMark/>
          </w:tcPr>
          <w:p w:rsidR="00E826C1" w:rsidRPr="00E826C1" w:rsidRDefault="00E826C1" w:rsidP="00E826C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Una vez realizada la tarea elaborarás un único documento donde figuren las respuestas correspondientes. El envío se realizará a través de la plataforma de la forma establecida para ello, y el archivo se nombrará siguiendo las siguientes pautas:</w:t>
            </w:r>
          </w:p>
          <w:p w:rsidR="00E826C1" w:rsidRPr="00E826C1" w:rsidRDefault="00E826C1" w:rsidP="00E826C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apellido1_apellido2_nombre_SIGxx_Tarea</w:t>
            </w:r>
          </w:p>
          <w:p w:rsidR="00E826C1" w:rsidRPr="00E826C1" w:rsidRDefault="00E826C1" w:rsidP="00E826C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lastRenderedPageBreak/>
              <w:t>Asegúrate que el nombre no contenga la letra ñ, tildes ni caracteres especiales extraños. Así por ejemplo la alumna </w:t>
            </w: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Begoña Sánchez Mañas para la cuarta unidad del MP de SI</w:t>
            </w:r>
            <w:r w:rsidRPr="00E826C1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, debería nombrar esta tarea como...</w:t>
            </w:r>
          </w:p>
          <w:p w:rsidR="00E826C1" w:rsidRPr="00E826C1" w:rsidRDefault="00E826C1" w:rsidP="00E826C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E826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sanchez_manas_begona_SI04_Tarea</w:t>
            </w:r>
          </w:p>
        </w:tc>
      </w:tr>
    </w:tbl>
    <w:p w:rsidR="00D33124" w:rsidRDefault="00D33124">
      <w:bookmarkStart w:id="0" w:name="_GoBack"/>
      <w:bookmarkEnd w:id="0"/>
    </w:p>
    <w:sectPr w:rsidR="00D3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A1541"/>
    <w:multiLevelType w:val="multilevel"/>
    <w:tmpl w:val="48E4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095B91"/>
    <w:multiLevelType w:val="multilevel"/>
    <w:tmpl w:val="3AAE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C1"/>
    <w:rsid w:val="00D33124"/>
    <w:rsid w:val="00E8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41CED-6030-47DE-96BD-B51345EB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Laborda Franca</dc:creator>
  <cp:keywords/>
  <dc:description/>
  <cp:lastModifiedBy>Jesús Laborda Franca</cp:lastModifiedBy>
  <cp:revision>1</cp:revision>
  <dcterms:created xsi:type="dcterms:W3CDTF">2020-01-12T21:11:00Z</dcterms:created>
  <dcterms:modified xsi:type="dcterms:W3CDTF">2020-01-12T21:12:00Z</dcterms:modified>
</cp:coreProperties>
</file>